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76D08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83DE41D" wp14:editId="39650A45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EC3CB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7C3A0E32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НОВОСИБИРСКА</w:t>
      </w:r>
    </w:p>
    <w:p w14:paraId="5A3F90FE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14:paraId="53AA51CA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37DFF">
        <w:rPr>
          <w:rFonts w:ascii="Times New Roman" w:eastAsia="Times New Roman" w:hAnsi="Times New Roman" w:cs="Times New Roman"/>
          <w:b/>
          <w:lang w:eastAsia="ru-RU"/>
        </w:rPr>
        <w:t xml:space="preserve">ПОСТОЯННАЯ </w:t>
      </w:r>
      <w:proofErr w:type="gramStart"/>
      <w:r w:rsidRPr="00F37DFF">
        <w:rPr>
          <w:rFonts w:ascii="Times New Roman" w:eastAsia="Times New Roman" w:hAnsi="Times New Roman" w:cs="Times New Roman"/>
          <w:b/>
          <w:lang w:eastAsia="ru-RU"/>
        </w:rPr>
        <w:t>КОМИССИЯ  ПО</w:t>
      </w:r>
      <w:proofErr w:type="gramEnd"/>
      <w:r w:rsidRPr="00F37DFF">
        <w:rPr>
          <w:rFonts w:ascii="Times New Roman" w:eastAsia="Times New Roman" w:hAnsi="Times New Roman" w:cs="Times New Roman"/>
          <w:b/>
          <w:lang w:eastAsia="ru-RU"/>
        </w:rPr>
        <w:t xml:space="preserve">  ГРАДОСТРОИТЕЛЬСТВУ</w:t>
      </w:r>
    </w:p>
    <w:p w14:paraId="48109357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EF14C18" w14:textId="77777777" w:rsidR="00F37DFF" w:rsidRPr="00F37DFF" w:rsidRDefault="00F37DFF" w:rsidP="00F37DFF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p w14:paraId="4A01063E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14:paraId="245943FA" w14:textId="77777777" w:rsidR="00F37DFF" w:rsidRPr="00F37DFF" w:rsidRDefault="00F37DFF" w:rsidP="00F37D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F37DFF" w:rsidRPr="00F37DFF" w14:paraId="76E270C6" w14:textId="77777777" w:rsidTr="00CA541C">
        <w:tc>
          <w:tcPr>
            <w:tcW w:w="3331" w:type="dxa"/>
          </w:tcPr>
          <w:p w14:paraId="5D56348E" w14:textId="77777777" w:rsidR="006178BB" w:rsidRDefault="006178BB" w:rsidP="00F3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14:paraId="0F91A44A" w14:textId="5FE952BC" w:rsidR="00F37DFF" w:rsidRPr="00F37DFF" w:rsidRDefault="00F37DFF" w:rsidP="0007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от  </w:t>
            </w:r>
            <w:r w:rsidR="000722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</w:t>
            </w:r>
            <w:r w:rsidR="000722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14:paraId="615875E2" w14:textId="77777777" w:rsidR="00F37DFF" w:rsidRPr="00F37DFF" w:rsidRDefault="00F37DFF" w:rsidP="00F37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19AF587D" w14:textId="6036E4FE" w:rsidR="00F37DFF" w:rsidRPr="00F37DFF" w:rsidRDefault="00F37DFF" w:rsidP="00A32103">
            <w:pPr>
              <w:tabs>
                <w:tab w:val="left" w:pos="3245"/>
              </w:tabs>
              <w:spacing w:after="0" w:line="240" w:lineRule="auto"/>
              <w:ind w:right="214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596A95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</w:t>
            </w:r>
            <w:r w:rsidR="0007225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</w:t>
            </w:r>
            <w:r w:rsidR="00A3210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№44</w:t>
            </w:r>
            <w:bookmarkStart w:id="0" w:name="_GoBack"/>
            <w:bookmarkEnd w:id="0"/>
          </w:p>
        </w:tc>
      </w:tr>
    </w:tbl>
    <w:p w14:paraId="680D5310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23885D2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F37DFF" w:rsidRPr="00F37DFF" w14:paraId="23EB8383" w14:textId="77777777" w:rsidTr="00CA541C">
        <w:trPr>
          <w:trHeight w:val="580"/>
        </w:trPr>
        <w:tc>
          <w:tcPr>
            <w:tcW w:w="5210" w:type="dxa"/>
          </w:tcPr>
          <w:p w14:paraId="2D72B08B" w14:textId="0E7D9891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«О внесении изменений в решение Совета депутатов города  Новосибирска      от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23.12.20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№ 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 бюджете города Новосибирска на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027A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годов» (первое чтение)</w:t>
            </w:r>
          </w:p>
        </w:tc>
      </w:tr>
    </w:tbl>
    <w:p w14:paraId="1D210937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76B478B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9A45AB1" w14:textId="6CB236B6" w:rsidR="00F37DFF" w:rsidRPr="00F37DFF" w:rsidRDefault="00F37DFF" w:rsidP="00F37D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</w:t>
      </w:r>
      <w:proofErr w:type="gramStart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  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депутатов города  Новосибирска      от  </w:t>
      </w:r>
      <w:r w:rsidR="00027AAB">
        <w:rPr>
          <w:rFonts w:ascii="Times New Roman" w:eastAsia="Times New Roman" w:hAnsi="Times New Roman" w:cs="Times New Roman"/>
          <w:sz w:val="28"/>
          <w:szCs w:val="28"/>
          <w:lang w:eastAsia="ru-RU"/>
        </w:rPr>
        <w:t>23.12.2020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№ </w:t>
      </w:r>
      <w:r w:rsidR="00027AAB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города Новосибирска на 20</w:t>
      </w:r>
      <w:r w:rsidR="00027AAB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027AA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027AA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27AAB"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0137FED0" w14:textId="77777777" w:rsidR="00F37DFF" w:rsidRPr="00F37DFF" w:rsidRDefault="00F37DFF" w:rsidP="00F37D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37221D" w14:textId="77777777" w:rsidR="00F37DFF" w:rsidRPr="00F37DFF" w:rsidRDefault="00F37DFF" w:rsidP="00F37D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Согласиться с концепцией и основными положениями проекта решения.</w:t>
      </w:r>
    </w:p>
    <w:p w14:paraId="4A24A759" w14:textId="77777777" w:rsidR="00F37DFF" w:rsidRPr="00F37DFF" w:rsidRDefault="00F37DFF" w:rsidP="00F37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</w:t>
      </w:r>
      <w:proofErr w:type="gramStart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  в</w:t>
      </w:r>
      <w:proofErr w:type="gramEnd"/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 чтении.</w:t>
      </w:r>
    </w:p>
    <w:p w14:paraId="7B34ED73" w14:textId="77777777" w:rsidR="00F37DFF" w:rsidRPr="00F37DFF" w:rsidRDefault="00F37DFF" w:rsidP="00F37DF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3886591A" w14:textId="77777777" w:rsidR="00F37DFF" w:rsidRPr="00F37DFF" w:rsidRDefault="00F37DFF" w:rsidP="00F37DF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150BE5" w14:textId="77777777" w:rsidR="00F37DFF" w:rsidRPr="00F37DFF" w:rsidRDefault="00F37DFF" w:rsidP="00F37DF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83" w:type="dxa"/>
        <w:tblLook w:val="01E0" w:firstRow="1" w:lastRow="1" w:firstColumn="1" w:lastColumn="1" w:noHBand="0" w:noVBand="0"/>
      </w:tblPr>
      <w:tblGrid>
        <w:gridCol w:w="9889"/>
        <w:gridCol w:w="4694"/>
      </w:tblGrid>
      <w:tr w:rsidR="00F37DFF" w:rsidRPr="00F37DFF" w14:paraId="70F503F7" w14:textId="77777777" w:rsidTr="00CA541C">
        <w:tc>
          <w:tcPr>
            <w:tcW w:w="9889" w:type="dxa"/>
          </w:tcPr>
          <w:p w14:paraId="637614AD" w14:textId="6D0225C2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7D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 комиссии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М. Трубников</w:t>
            </w:r>
          </w:p>
          <w:p w14:paraId="44040B70" w14:textId="77777777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6A379250" w14:textId="77777777" w:rsidR="00F37DFF" w:rsidRPr="00F37DFF" w:rsidRDefault="00F37DFF" w:rsidP="00F37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7DFF" w:rsidRPr="00F37DFF" w14:paraId="149776C1" w14:textId="77777777" w:rsidTr="00CA541C">
        <w:tc>
          <w:tcPr>
            <w:tcW w:w="9889" w:type="dxa"/>
          </w:tcPr>
          <w:p w14:paraId="02A61312" w14:textId="77777777" w:rsidR="00F37DFF" w:rsidRPr="00F37DFF" w:rsidRDefault="00F37DFF" w:rsidP="00F37D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94" w:type="dxa"/>
          </w:tcPr>
          <w:p w14:paraId="3836423A" w14:textId="77777777" w:rsidR="00F37DFF" w:rsidRPr="00F37DFF" w:rsidRDefault="00F37DFF" w:rsidP="00F37D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1B37FC4" w14:textId="77777777" w:rsidR="00F37DFF" w:rsidRPr="00F37DFF" w:rsidRDefault="00F37DFF" w:rsidP="00F37DFF">
      <w:pPr>
        <w:tabs>
          <w:tab w:val="left" w:pos="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3937C7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1DA243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FE6BD6E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FDFDAD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B1AAB7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6EEF045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7844CFA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989D85A" w14:textId="77777777" w:rsidR="00F37DFF" w:rsidRPr="00F37DFF" w:rsidRDefault="00F37DFF" w:rsidP="00F37DF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7CA9B7" w14:textId="77777777" w:rsidR="00EE1EEC" w:rsidRDefault="00EE1EEC"/>
    <w:sectPr w:rsidR="00EE1EEC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8B8"/>
    <w:rsid w:val="00027AAB"/>
    <w:rsid w:val="00072259"/>
    <w:rsid w:val="001F7DCA"/>
    <w:rsid w:val="00596A95"/>
    <w:rsid w:val="006178BB"/>
    <w:rsid w:val="008748B8"/>
    <w:rsid w:val="00A32103"/>
    <w:rsid w:val="00EE1EEC"/>
    <w:rsid w:val="00F3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7DBD2"/>
  <w15:chartTrackingRefBased/>
  <w15:docId w15:val="{9717A92F-D830-4076-8DE4-989840B00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78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2021-10-18T04:45:00Z</cp:lastPrinted>
  <dcterms:created xsi:type="dcterms:W3CDTF">2021-10-18T04:47:00Z</dcterms:created>
  <dcterms:modified xsi:type="dcterms:W3CDTF">2021-10-18T04:47:00Z</dcterms:modified>
</cp:coreProperties>
</file>